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952C9" w14:textId="77777777" w:rsidR="00D356A1" w:rsidRDefault="00D356A1" w:rsidP="00D356A1">
      <w:pPr>
        <w:pStyle w:val="Ttulo3"/>
        <w:rPr>
          <w:rFonts w:ascii="Times New Roman" w:eastAsia="Times New Roman" w:hAnsi="Times New Roman" w:cs="Times New Roman"/>
        </w:rPr>
      </w:pPr>
      <w:r>
        <w:rPr>
          <w:rStyle w:val="Forte"/>
          <w:b w:val="0"/>
          <w:bCs w:val="0"/>
        </w:rPr>
        <w:t>INFORMACIÓN DE VAKAROS RACESENSE PARA LOS COMPETIDORES</w:t>
      </w:r>
    </w:p>
    <w:p w14:paraId="6659C99A" w14:textId="77777777" w:rsidR="00D356A1" w:rsidRDefault="00D356A1" w:rsidP="00D356A1">
      <w:pPr>
        <w:pStyle w:val="NormalWeb"/>
      </w:pPr>
      <w:r>
        <w:t xml:space="preserve">La </w:t>
      </w:r>
      <w:proofErr w:type="spellStart"/>
      <w:r>
        <w:t>Autoridad</w:t>
      </w:r>
      <w:proofErr w:type="spellEnd"/>
      <w:r>
        <w:t xml:space="preserve"> Organizadora </w:t>
      </w:r>
      <w:proofErr w:type="spellStart"/>
      <w:r>
        <w:t>del</w:t>
      </w:r>
      <w:proofErr w:type="spellEnd"/>
      <w:r>
        <w:t xml:space="preserve"> Open de </w:t>
      </w:r>
      <w:proofErr w:type="spellStart"/>
      <w:r>
        <w:t>España</w:t>
      </w:r>
      <w:proofErr w:type="spellEnd"/>
      <w:r>
        <w:t xml:space="preserve"> de J/70 de 2025 – </w:t>
      </w:r>
      <w:proofErr w:type="spellStart"/>
      <w:r>
        <w:t>Trofeo</w:t>
      </w:r>
      <w:proofErr w:type="spellEnd"/>
      <w:r>
        <w:t xml:space="preserve"> </w:t>
      </w:r>
      <w:proofErr w:type="spellStart"/>
      <w:r>
        <w:t>Maeloc</w:t>
      </w:r>
      <w:proofErr w:type="spellEnd"/>
      <w:r>
        <w:t xml:space="preserve"> J/70 </w:t>
      </w:r>
      <w:proofErr w:type="spellStart"/>
      <w:r>
        <w:t>ha</w:t>
      </w:r>
      <w:proofErr w:type="spellEnd"/>
      <w:r>
        <w:t xml:space="preserve"> determinado que el sistema </w:t>
      </w:r>
      <w:proofErr w:type="spellStart"/>
      <w:r>
        <w:t>Vakaros</w:t>
      </w:r>
      <w:proofErr w:type="spellEnd"/>
      <w:r>
        <w:t xml:space="preserve"> </w:t>
      </w:r>
      <w:proofErr w:type="spellStart"/>
      <w:r>
        <w:t>RaceSense</w:t>
      </w:r>
      <w:proofErr w:type="spellEnd"/>
      <w:r>
        <w:t xml:space="preserve"> será utilizado por el Comité de Regatas para el OPEN de ESPAÑA 2025 de J/70.</w:t>
      </w:r>
    </w:p>
    <w:p w14:paraId="1D97F7F5" w14:textId="77777777" w:rsidR="00D356A1" w:rsidRDefault="00D356A1" w:rsidP="00D356A1">
      <w:pPr>
        <w:pStyle w:val="NormalWeb"/>
      </w:pPr>
      <w:r>
        <w:t xml:space="preserve">La </w:t>
      </w:r>
      <w:proofErr w:type="spellStart"/>
      <w:r>
        <w:t>información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este documento </w:t>
      </w:r>
      <w:proofErr w:type="spellStart"/>
      <w:proofErr w:type="gramStart"/>
      <w:r>
        <w:t>ha</w:t>
      </w:r>
      <w:proofErr w:type="spellEnd"/>
      <w:proofErr w:type="gramEnd"/>
      <w:r>
        <w:t xml:space="preserve"> sido preparada para </w:t>
      </w:r>
      <w:proofErr w:type="spellStart"/>
      <w:r>
        <w:t>ayudar</w:t>
      </w:r>
      <w:proofErr w:type="spellEnd"/>
      <w:r>
        <w:t xml:space="preserve"> a los competidores y de </w:t>
      </w:r>
      <w:proofErr w:type="spellStart"/>
      <w:r>
        <w:t>ninguna</w:t>
      </w:r>
      <w:proofErr w:type="spellEnd"/>
      <w:r>
        <w:t xml:space="preserve"> </w:t>
      </w:r>
      <w:proofErr w:type="spellStart"/>
      <w:r>
        <w:t>manera</w:t>
      </w:r>
      <w:proofErr w:type="spellEnd"/>
      <w:r>
        <w:t xml:space="preserve"> </w:t>
      </w:r>
      <w:proofErr w:type="spellStart"/>
      <w:r>
        <w:t>debe</w:t>
      </w:r>
      <w:proofErr w:type="spellEnd"/>
      <w:r>
        <w:t xml:space="preserve"> </w:t>
      </w:r>
      <w:proofErr w:type="spellStart"/>
      <w:r>
        <w:t>interpretarse</w:t>
      </w:r>
      <w:proofErr w:type="spellEnd"/>
      <w:r>
        <w:t xml:space="preserve"> como que </w:t>
      </w:r>
      <w:proofErr w:type="spellStart"/>
      <w:r>
        <w:t>tiene</w:t>
      </w:r>
      <w:proofErr w:type="spellEnd"/>
      <w:r>
        <w:t xml:space="preserve"> </w:t>
      </w:r>
      <w:proofErr w:type="spellStart"/>
      <w:r>
        <w:t>precedencia</w:t>
      </w:r>
      <w:proofErr w:type="spellEnd"/>
      <w:r>
        <w:t xml:space="preserve"> sobre las </w:t>
      </w:r>
      <w:proofErr w:type="spellStart"/>
      <w:r>
        <w:t>Instrucciones</w:t>
      </w:r>
      <w:proofErr w:type="spellEnd"/>
      <w:r>
        <w:t xml:space="preserve"> de Regata o las </w:t>
      </w:r>
      <w:proofErr w:type="spellStart"/>
      <w:r>
        <w:t>Reglas</w:t>
      </w:r>
      <w:proofErr w:type="spellEnd"/>
      <w:r>
        <w:t xml:space="preserve"> de Regata a Vela.</w:t>
      </w:r>
    </w:p>
    <w:p w14:paraId="6A1031C4" w14:textId="77777777" w:rsidR="00D356A1" w:rsidRDefault="00CA56CD" w:rsidP="00D356A1">
      <w:r>
        <w:rPr>
          <w:noProof/>
        </w:rPr>
        <w:pict w14:anchorId="2F061904">
          <v:rect id="_x0000_i1029" alt="" style="width:425.2pt;height:.05pt;mso-width-percent:0;mso-height-percent:0;mso-width-percent:0;mso-height-percent:0" o:hralign="center" o:hrstd="t" o:hr="t" fillcolor="#a0a0a0" stroked="f"/>
        </w:pict>
      </w:r>
    </w:p>
    <w:p w14:paraId="0A521C26" w14:textId="77777777" w:rsidR="00D356A1" w:rsidRDefault="00D356A1" w:rsidP="00D356A1">
      <w:pPr>
        <w:pStyle w:val="Ttulo3"/>
      </w:pPr>
      <w:proofErr w:type="spellStart"/>
      <w:r>
        <w:rPr>
          <w:rStyle w:val="Forte"/>
          <w:b w:val="0"/>
          <w:bCs w:val="0"/>
        </w:rPr>
        <w:t>Introducción</w:t>
      </w:r>
      <w:proofErr w:type="spellEnd"/>
      <w:r>
        <w:rPr>
          <w:rStyle w:val="Forte"/>
          <w:b w:val="0"/>
          <w:bCs w:val="0"/>
        </w:rPr>
        <w:t>:</w:t>
      </w:r>
    </w:p>
    <w:p w14:paraId="0B0E9F85" w14:textId="77777777" w:rsidR="00D356A1" w:rsidRDefault="00D356A1" w:rsidP="00D356A1">
      <w:pPr>
        <w:pStyle w:val="NormalWeb"/>
      </w:pPr>
      <w:r>
        <w:t xml:space="preserve">Los dispositivos Atlas, </w:t>
      </w:r>
      <w:proofErr w:type="spellStart"/>
      <w:r>
        <w:t>cuando</w:t>
      </w:r>
      <w:proofErr w:type="spellEnd"/>
      <w:r>
        <w:t xml:space="preserve"> </w:t>
      </w:r>
      <w:proofErr w:type="spellStart"/>
      <w:r>
        <w:t>están</w:t>
      </w:r>
      <w:proofErr w:type="spellEnd"/>
      <w:r>
        <w:t xml:space="preserve"> conectados a la </w:t>
      </w:r>
      <w:proofErr w:type="spellStart"/>
      <w:r>
        <w:t>red</w:t>
      </w:r>
      <w:proofErr w:type="spellEnd"/>
      <w:r>
        <w:t xml:space="preserve"> </w:t>
      </w:r>
      <w:proofErr w:type="spellStart"/>
      <w:r>
        <w:t>Vakaros</w:t>
      </w:r>
      <w:proofErr w:type="spellEnd"/>
      <w:r>
        <w:t xml:space="preserve"> </w:t>
      </w:r>
      <w:proofErr w:type="spellStart"/>
      <w:r>
        <w:t>RaceSense</w:t>
      </w:r>
      <w:proofErr w:type="spellEnd"/>
      <w:r>
        <w:t xml:space="preserve">, </w:t>
      </w:r>
      <w:proofErr w:type="spellStart"/>
      <w:r>
        <w:t>proporcionan</w:t>
      </w:r>
      <w:proofErr w:type="spellEnd"/>
      <w:r>
        <w:t xml:space="preserve"> </w:t>
      </w:r>
      <w:proofErr w:type="gramStart"/>
      <w:r>
        <w:t>varias</w:t>
      </w:r>
      <w:proofErr w:type="gramEnd"/>
      <w:r>
        <w:t xml:space="preserve"> funciones para </w:t>
      </w:r>
      <w:proofErr w:type="spellStart"/>
      <w:r>
        <w:t>asistir</w:t>
      </w:r>
      <w:proofErr w:type="spellEnd"/>
      <w:r>
        <w:t xml:space="preserve"> a los competidores </w:t>
      </w:r>
      <w:proofErr w:type="spellStart"/>
      <w:r>
        <w:t>con</w:t>
      </w:r>
      <w:proofErr w:type="spellEnd"/>
      <w:r>
        <w:t xml:space="preserve"> sus </w:t>
      </w:r>
      <w:proofErr w:type="spellStart"/>
      <w:r>
        <w:t>estrategias</w:t>
      </w:r>
      <w:proofErr w:type="spellEnd"/>
      <w:r>
        <w:t xml:space="preserve"> de </w:t>
      </w:r>
      <w:proofErr w:type="spellStart"/>
      <w:r>
        <w:t>salida</w:t>
      </w:r>
      <w:proofErr w:type="spellEnd"/>
      <w:r>
        <w:t xml:space="preserve">. La </w:t>
      </w:r>
      <w:proofErr w:type="spellStart"/>
      <w:r>
        <w:t>red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sí</w:t>
      </w:r>
      <w:proofErr w:type="spellEnd"/>
      <w:r>
        <w:t xml:space="preserve"> </w:t>
      </w:r>
      <w:proofErr w:type="spellStart"/>
      <w:r>
        <w:t>también</w:t>
      </w:r>
      <w:proofErr w:type="spellEnd"/>
      <w:r>
        <w:t xml:space="preserve"> </w:t>
      </w:r>
      <w:proofErr w:type="spellStart"/>
      <w:r>
        <w:t>es</w:t>
      </w:r>
      <w:proofErr w:type="spellEnd"/>
      <w:r>
        <w:t xml:space="preserve"> una </w:t>
      </w:r>
      <w:proofErr w:type="spellStart"/>
      <w:r>
        <w:t>herramienta</w:t>
      </w:r>
      <w:proofErr w:type="spellEnd"/>
      <w:r>
        <w:t xml:space="preserve"> valiosa para que el Comité de Regatas </w:t>
      </w:r>
      <w:proofErr w:type="spellStart"/>
      <w:r>
        <w:t>gestione</w:t>
      </w:r>
      <w:proofErr w:type="spellEnd"/>
      <w:r>
        <w:t xml:space="preserve"> las </w:t>
      </w:r>
      <w:proofErr w:type="spellStart"/>
      <w:r>
        <w:t>salidas</w:t>
      </w:r>
      <w:proofErr w:type="spellEnd"/>
      <w:r>
        <w:t xml:space="preserve"> y </w:t>
      </w:r>
      <w:proofErr w:type="spellStart"/>
      <w:r>
        <w:t>ayude</w:t>
      </w:r>
      <w:proofErr w:type="spellEnd"/>
      <w:r>
        <w:t xml:space="preserve"> a </w:t>
      </w:r>
      <w:proofErr w:type="gramStart"/>
      <w:r>
        <w:t>registrar</w:t>
      </w:r>
      <w:proofErr w:type="gramEnd"/>
      <w:r>
        <w:t xml:space="preserve"> las </w:t>
      </w:r>
      <w:proofErr w:type="spellStart"/>
      <w:r>
        <w:t>llegadas</w:t>
      </w:r>
      <w:proofErr w:type="spellEnd"/>
      <w:r>
        <w:t>.</w:t>
      </w:r>
    </w:p>
    <w:p w14:paraId="4B0A7041" w14:textId="77777777" w:rsidR="00D356A1" w:rsidRDefault="00CA56CD" w:rsidP="00D356A1">
      <w:r>
        <w:rPr>
          <w:noProof/>
        </w:rPr>
        <w:pict w14:anchorId="17FA78DC">
          <v:rect id="_x0000_i1028" alt="" style="width:425.2pt;height:.05pt;mso-width-percent:0;mso-height-percent:0;mso-width-percent:0;mso-height-percent:0" o:hralign="center" o:hrstd="t" o:hr="t" fillcolor="#a0a0a0" stroked="f"/>
        </w:pict>
      </w:r>
    </w:p>
    <w:p w14:paraId="6A815DA1" w14:textId="77777777" w:rsidR="00D356A1" w:rsidRDefault="00D356A1" w:rsidP="00D356A1">
      <w:pPr>
        <w:pStyle w:val="Ttulo3"/>
      </w:pPr>
      <w:r>
        <w:rPr>
          <w:rStyle w:val="Forte"/>
          <w:b w:val="0"/>
          <w:bCs w:val="0"/>
        </w:rPr>
        <w:t xml:space="preserve">Antes de la </w:t>
      </w:r>
      <w:proofErr w:type="spellStart"/>
      <w:r>
        <w:rPr>
          <w:rStyle w:val="Forte"/>
          <w:b w:val="0"/>
          <w:bCs w:val="0"/>
        </w:rPr>
        <w:t>Regata</w:t>
      </w:r>
      <w:proofErr w:type="spellEnd"/>
      <w:r>
        <w:rPr>
          <w:rStyle w:val="Forte"/>
          <w:b w:val="0"/>
          <w:bCs w:val="0"/>
        </w:rPr>
        <w:t xml:space="preserve"> </w:t>
      </w:r>
      <w:proofErr w:type="spellStart"/>
      <w:r>
        <w:rPr>
          <w:rStyle w:val="Forte"/>
          <w:b w:val="0"/>
          <w:bCs w:val="0"/>
        </w:rPr>
        <w:t>los</w:t>
      </w:r>
      <w:proofErr w:type="spellEnd"/>
      <w:r>
        <w:rPr>
          <w:rStyle w:val="Forte"/>
          <w:b w:val="0"/>
          <w:bCs w:val="0"/>
        </w:rPr>
        <w:t xml:space="preserve"> </w:t>
      </w:r>
      <w:proofErr w:type="spellStart"/>
      <w:r>
        <w:rPr>
          <w:rStyle w:val="Forte"/>
          <w:b w:val="0"/>
          <w:bCs w:val="0"/>
        </w:rPr>
        <w:t>competidores</w:t>
      </w:r>
      <w:proofErr w:type="spellEnd"/>
      <w:r>
        <w:rPr>
          <w:rStyle w:val="Forte"/>
          <w:b w:val="0"/>
          <w:bCs w:val="0"/>
        </w:rPr>
        <w:t xml:space="preserve"> </w:t>
      </w:r>
      <w:proofErr w:type="spellStart"/>
      <w:r>
        <w:rPr>
          <w:rStyle w:val="Forte"/>
          <w:b w:val="0"/>
          <w:bCs w:val="0"/>
        </w:rPr>
        <w:t>deben</w:t>
      </w:r>
      <w:proofErr w:type="spellEnd"/>
      <w:r>
        <w:rPr>
          <w:rStyle w:val="Forte"/>
          <w:b w:val="0"/>
          <w:bCs w:val="0"/>
        </w:rPr>
        <w:t xml:space="preserve"> </w:t>
      </w:r>
      <w:proofErr w:type="spellStart"/>
      <w:r>
        <w:rPr>
          <w:rStyle w:val="Forte"/>
          <w:b w:val="0"/>
          <w:bCs w:val="0"/>
        </w:rPr>
        <w:t>asegurarse</w:t>
      </w:r>
      <w:proofErr w:type="spellEnd"/>
      <w:r>
        <w:rPr>
          <w:rStyle w:val="Forte"/>
          <w:b w:val="0"/>
          <w:bCs w:val="0"/>
        </w:rPr>
        <w:t xml:space="preserve"> de:</w:t>
      </w:r>
    </w:p>
    <w:p w14:paraId="7FF1D887" w14:textId="77777777" w:rsidR="00D356A1" w:rsidRDefault="00D356A1" w:rsidP="00D356A1">
      <w:pPr>
        <w:pStyle w:val="NormalWeb"/>
        <w:numPr>
          <w:ilvl w:val="0"/>
          <w:numId w:val="2"/>
        </w:numPr>
      </w:pPr>
      <w:proofErr w:type="spellStart"/>
      <w:r>
        <w:t>Tener</w:t>
      </w:r>
      <w:proofErr w:type="spellEnd"/>
      <w:r>
        <w:t xml:space="preserve"> una </w:t>
      </w:r>
      <w:proofErr w:type="spellStart"/>
      <w:r>
        <w:t>unidad</w:t>
      </w:r>
      <w:proofErr w:type="spellEnd"/>
      <w:r>
        <w:t xml:space="preserve"> Atlas 2 o Atlas </w:t>
      </w:r>
      <w:proofErr w:type="spellStart"/>
      <w:r>
        <w:t>Edge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funcionamiento</w:t>
      </w:r>
      <w:proofErr w:type="spellEnd"/>
      <w:r>
        <w:t xml:space="preserve"> — </w:t>
      </w:r>
      <w:proofErr w:type="spellStart"/>
      <w:r>
        <w:t>ya</w:t>
      </w:r>
      <w:proofErr w:type="spellEnd"/>
      <w:r>
        <w:t xml:space="preserve"> </w:t>
      </w:r>
      <w:proofErr w:type="spellStart"/>
      <w:r>
        <w:t>sea</w:t>
      </w:r>
      <w:proofErr w:type="spellEnd"/>
      <w:r>
        <w:t xml:space="preserve"> </w:t>
      </w:r>
      <w:proofErr w:type="spellStart"/>
      <w:r>
        <w:t>propia</w:t>
      </w:r>
      <w:proofErr w:type="spellEnd"/>
      <w:r>
        <w:t xml:space="preserve"> </w:t>
      </w:r>
      <w:proofErr w:type="gramStart"/>
      <w:r>
        <w:t>o proporcionada</w:t>
      </w:r>
      <w:proofErr w:type="gramEnd"/>
      <w:r>
        <w:t xml:space="preserve"> por la </w:t>
      </w:r>
      <w:proofErr w:type="spellStart"/>
      <w:r>
        <w:t>Autoridad</w:t>
      </w:r>
      <w:proofErr w:type="spellEnd"/>
      <w:r>
        <w:t xml:space="preserve"> Organizadora. Para una </w:t>
      </w:r>
      <w:proofErr w:type="spellStart"/>
      <w:r>
        <w:t>unidad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préstamo/alquiler, por favor contacte </w:t>
      </w:r>
      <w:proofErr w:type="spellStart"/>
      <w:r>
        <w:t>con</w:t>
      </w:r>
      <w:proofErr w:type="spellEnd"/>
      <w:r>
        <w:t xml:space="preserve"> la Oficina de Regata.</w:t>
      </w:r>
    </w:p>
    <w:p w14:paraId="7C0CBA96" w14:textId="653D1515" w:rsidR="00D356A1" w:rsidRDefault="00D356A1" w:rsidP="00D356A1">
      <w:pPr>
        <w:pStyle w:val="NormalWeb"/>
        <w:numPr>
          <w:ilvl w:val="0"/>
          <w:numId w:val="2"/>
        </w:numPr>
      </w:pPr>
      <w:r>
        <w:t xml:space="preserve">Que </w:t>
      </w:r>
      <w:proofErr w:type="spellStart"/>
      <w:r>
        <w:t>su</w:t>
      </w:r>
      <w:proofErr w:type="spellEnd"/>
      <w:r>
        <w:t xml:space="preserve"> </w:t>
      </w:r>
      <w:proofErr w:type="spellStart"/>
      <w:r>
        <w:t>unidad</w:t>
      </w:r>
      <w:proofErr w:type="spellEnd"/>
      <w:r>
        <w:t xml:space="preserve"> </w:t>
      </w:r>
      <w:proofErr w:type="spellStart"/>
      <w:r>
        <w:t>esté</w:t>
      </w:r>
      <w:proofErr w:type="spellEnd"/>
      <w:r>
        <w:t xml:space="preserve"> </w:t>
      </w:r>
      <w:proofErr w:type="spellStart"/>
      <w:r>
        <w:t>actualizada</w:t>
      </w:r>
      <w:proofErr w:type="spellEnd"/>
      <w:r>
        <w:t xml:space="preserve"> a la </w:t>
      </w:r>
      <w:proofErr w:type="spellStart"/>
      <w:r>
        <w:t>versión</w:t>
      </w:r>
      <w:proofErr w:type="spellEnd"/>
      <w:r>
        <w:t xml:space="preserve"> de </w:t>
      </w:r>
      <w:proofErr w:type="spellStart"/>
      <w:r>
        <w:t>firmware</w:t>
      </w:r>
      <w:proofErr w:type="spellEnd"/>
      <w:r>
        <w:t xml:space="preserve"> 0.25.4 mediante la app </w:t>
      </w:r>
      <w:proofErr w:type="spellStart"/>
      <w:r>
        <w:t>Vakaros</w:t>
      </w:r>
      <w:proofErr w:type="spellEnd"/>
      <w:r>
        <w:t xml:space="preserve"> </w:t>
      </w:r>
      <w:proofErr w:type="spellStart"/>
      <w:r>
        <w:t>Connect</w:t>
      </w:r>
      <w:proofErr w:type="spellEnd"/>
      <w:r>
        <w:t xml:space="preserve">. Para ver </w:t>
      </w:r>
      <w:proofErr w:type="spellStart"/>
      <w:r>
        <w:t>un</w:t>
      </w:r>
      <w:proofErr w:type="spellEnd"/>
      <w:r>
        <w:t xml:space="preserve"> vídeo sobre </w:t>
      </w:r>
      <w:proofErr w:type="spellStart"/>
      <w:r>
        <w:t>cómo</w:t>
      </w:r>
      <w:proofErr w:type="spellEnd"/>
      <w:r>
        <w:t xml:space="preserve"> </w:t>
      </w:r>
      <w:proofErr w:type="spellStart"/>
      <w:r>
        <w:t>actualizar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firmware</w:t>
      </w:r>
      <w:proofErr w:type="spellEnd"/>
      <w:r>
        <w:t xml:space="preserve">, </w:t>
      </w:r>
      <w:proofErr w:type="spellStart"/>
      <w:r>
        <w:t>vea</w:t>
      </w:r>
      <w:proofErr w:type="spellEnd"/>
      <w:r>
        <w:t xml:space="preserve"> </w:t>
      </w:r>
      <w:proofErr w:type="spellStart"/>
      <w:r>
        <w:t>aquí</w:t>
      </w:r>
      <w:proofErr w:type="spellEnd"/>
      <w:r>
        <w:t xml:space="preserve">: </w:t>
      </w:r>
      <w:hyperlink r:id="rId7" w:history="1">
        <w:r w:rsidRPr="00D356A1">
          <w:rPr>
            <w:rStyle w:val="Hiperligao"/>
          </w:rPr>
          <w:t xml:space="preserve">Tutorial de </w:t>
        </w:r>
        <w:proofErr w:type="spellStart"/>
        <w:r w:rsidRPr="00D356A1">
          <w:rPr>
            <w:rStyle w:val="Hiperligao"/>
          </w:rPr>
          <w:t>actualización</w:t>
        </w:r>
        <w:proofErr w:type="spellEnd"/>
        <w:r w:rsidRPr="00D356A1">
          <w:rPr>
            <w:rStyle w:val="Hiperligao"/>
          </w:rPr>
          <w:t xml:space="preserve"> </w:t>
        </w:r>
        <w:proofErr w:type="spellStart"/>
        <w:r w:rsidRPr="00D356A1">
          <w:rPr>
            <w:rStyle w:val="Hiperligao"/>
          </w:rPr>
          <w:t>del</w:t>
        </w:r>
        <w:proofErr w:type="spellEnd"/>
        <w:r w:rsidRPr="00D356A1">
          <w:rPr>
            <w:rStyle w:val="Hiperligao"/>
          </w:rPr>
          <w:t xml:space="preserve"> </w:t>
        </w:r>
        <w:proofErr w:type="spellStart"/>
        <w:r w:rsidRPr="00D356A1">
          <w:rPr>
            <w:rStyle w:val="Hiperligao"/>
          </w:rPr>
          <w:t>firmware</w:t>
        </w:r>
        <w:proofErr w:type="spellEnd"/>
        <w:r w:rsidRPr="00D356A1">
          <w:rPr>
            <w:rStyle w:val="Hiperligao"/>
          </w:rPr>
          <w:t xml:space="preserve"> </w:t>
        </w:r>
        <w:proofErr w:type="spellStart"/>
        <w:r w:rsidRPr="00D356A1">
          <w:rPr>
            <w:rStyle w:val="Hiperligao"/>
          </w:rPr>
          <w:t>del</w:t>
        </w:r>
        <w:proofErr w:type="spellEnd"/>
        <w:r w:rsidRPr="00D356A1">
          <w:rPr>
            <w:rStyle w:val="Hiperligao"/>
          </w:rPr>
          <w:t xml:space="preserve"> Atlas 2</w:t>
        </w:r>
      </w:hyperlink>
      <w:r>
        <w:t xml:space="preserve">. Una vez instalada esta </w:t>
      </w:r>
      <w:proofErr w:type="spellStart"/>
      <w:r>
        <w:t>actualización</w:t>
      </w:r>
      <w:proofErr w:type="spellEnd"/>
      <w:r>
        <w:t xml:space="preserve">, no se </w:t>
      </w:r>
      <w:proofErr w:type="spellStart"/>
      <w:r>
        <w:t>deben</w:t>
      </w:r>
      <w:proofErr w:type="spellEnd"/>
      <w:r>
        <w:t xml:space="preserve"> iniciar más </w:t>
      </w:r>
      <w:proofErr w:type="spellStart"/>
      <w:r>
        <w:t>actualizaciones</w:t>
      </w:r>
      <w:proofErr w:type="spellEnd"/>
      <w:r>
        <w:t xml:space="preserve"> salvo que el Comité de Regatas lo indique </w:t>
      </w:r>
      <w:proofErr w:type="spellStart"/>
      <w:r>
        <w:t>expresamente</w:t>
      </w:r>
      <w:proofErr w:type="spellEnd"/>
      <w:r>
        <w:t xml:space="preserve">. </w:t>
      </w:r>
      <w:proofErr w:type="spellStart"/>
      <w:r>
        <w:t>Es</w:t>
      </w:r>
      <w:proofErr w:type="spellEnd"/>
      <w:r>
        <w:t xml:space="preserve"> importante para el </w:t>
      </w:r>
      <w:proofErr w:type="spellStart"/>
      <w:r>
        <w:t>correcto</w:t>
      </w:r>
      <w:proofErr w:type="spellEnd"/>
      <w:r>
        <w:t xml:space="preserve"> </w:t>
      </w:r>
      <w:proofErr w:type="spellStart"/>
      <w:r>
        <w:t>funcionamiento</w:t>
      </w:r>
      <w:proofErr w:type="spellEnd"/>
      <w:r>
        <w:t xml:space="preserve"> de </w:t>
      </w:r>
      <w:proofErr w:type="spellStart"/>
      <w:r>
        <w:t>RaceSense</w:t>
      </w:r>
      <w:proofErr w:type="spellEnd"/>
      <w:r>
        <w:t xml:space="preserve"> que todas las unidades </w:t>
      </w:r>
      <w:proofErr w:type="spellStart"/>
      <w:r>
        <w:t>estén</w:t>
      </w:r>
      <w:proofErr w:type="spellEnd"/>
      <w:r>
        <w:t xml:space="preserve"> operando </w:t>
      </w:r>
      <w:proofErr w:type="spellStart"/>
      <w:r>
        <w:t>con</w:t>
      </w:r>
      <w:proofErr w:type="spellEnd"/>
      <w:r>
        <w:t xml:space="preserve"> la </w:t>
      </w:r>
      <w:proofErr w:type="spellStart"/>
      <w:r>
        <w:t>misma</w:t>
      </w:r>
      <w:proofErr w:type="spellEnd"/>
      <w:r>
        <w:t xml:space="preserve"> </w:t>
      </w:r>
      <w:proofErr w:type="spellStart"/>
      <w:r>
        <w:t>versión</w:t>
      </w:r>
      <w:proofErr w:type="spellEnd"/>
      <w:r>
        <w:t xml:space="preserve"> de </w:t>
      </w:r>
      <w:proofErr w:type="spellStart"/>
      <w:r>
        <w:t>firmware</w:t>
      </w:r>
      <w:proofErr w:type="spellEnd"/>
      <w:r>
        <w:t>.</w:t>
      </w:r>
    </w:p>
    <w:p w14:paraId="0F5EFCF6" w14:textId="3B99DDBD" w:rsidR="00D356A1" w:rsidRDefault="00D356A1" w:rsidP="00D356A1">
      <w:pPr>
        <w:pStyle w:val="NormalWeb"/>
        <w:numPr>
          <w:ilvl w:val="0"/>
          <w:numId w:val="2"/>
        </w:numPr>
      </w:pPr>
      <w:proofErr w:type="spellStart"/>
      <w:r>
        <w:t>Haber</w:t>
      </w:r>
      <w:proofErr w:type="spellEnd"/>
      <w:r>
        <w:t xml:space="preserve"> calibrado la </w:t>
      </w:r>
      <w:proofErr w:type="spellStart"/>
      <w:r>
        <w:t>brújula</w:t>
      </w:r>
      <w:proofErr w:type="spellEnd"/>
      <w:r>
        <w:t xml:space="preserve"> de </w:t>
      </w:r>
      <w:proofErr w:type="spellStart"/>
      <w:r>
        <w:t>su</w:t>
      </w:r>
      <w:proofErr w:type="spellEnd"/>
      <w:r>
        <w:t xml:space="preserve"> </w:t>
      </w:r>
      <w:proofErr w:type="spellStart"/>
      <w:r>
        <w:t>unidad</w:t>
      </w:r>
      <w:proofErr w:type="spellEnd"/>
      <w:r>
        <w:t xml:space="preserve"> </w:t>
      </w:r>
      <w:proofErr w:type="spellStart"/>
      <w:r>
        <w:t>siguiendo</w:t>
      </w:r>
      <w:proofErr w:type="spellEnd"/>
      <w:r>
        <w:t xml:space="preserve"> estos </w:t>
      </w:r>
      <w:proofErr w:type="spellStart"/>
      <w:r>
        <w:t>pasos</w:t>
      </w:r>
      <w:proofErr w:type="spellEnd"/>
      <w:r>
        <w:t xml:space="preserve">: </w:t>
      </w:r>
      <w:hyperlink r:id="rId8" w:history="1">
        <w:proofErr w:type="spellStart"/>
        <w:r w:rsidRPr="00D356A1">
          <w:rPr>
            <w:rStyle w:val="Hiperligao"/>
          </w:rPr>
          <w:t>Calibración</w:t>
        </w:r>
        <w:proofErr w:type="spellEnd"/>
        <w:r w:rsidRPr="00D356A1">
          <w:rPr>
            <w:rStyle w:val="Hiperligao"/>
          </w:rPr>
          <w:t xml:space="preserve"> de la </w:t>
        </w:r>
        <w:proofErr w:type="spellStart"/>
        <w:r w:rsidRPr="00D356A1">
          <w:rPr>
            <w:rStyle w:val="Hiperligao"/>
          </w:rPr>
          <w:t>brújula</w:t>
        </w:r>
        <w:proofErr w:type="spellEnd"/>
        <w:r w:rsidRPr="00D356A1">
          <w:rPr>
            <w:rStyle w:val="Hiperligao"/>
          </w:rPr>
          <w:t xml:space="preserve"> Atlas</w:t>
        </w:r>
      </w:hyperlink>
      <w:r>
        <w:t>.</w:t>
      </w:r>
    </w:p>
    <w:p w14:paraId="4A1B3592" w14:textId="77777777" w:rsidR="00D356A1" w:rsidRDefault="00D356A1" w:rsidP="00D356A1">
      <w:pPr>
        <w:pStyle w:val="NormalWeb"/>
        <w:numPr>
          <w:ilvl w:val="0"/>
          <w:numId w:val="2"/>
        </w:numPr>
      </w:pPr>
      <w:r>
        <w:t xml:space="preserve">Que </w:t>
      </w:r>
      <w:proofErr w:type="spellStart"/>
      <w:r>
        <w:t>su</w:t>
      </w:r>
      <w:proofErr w:type="spellEnd"/>
      <w:r>
        <w:t xml:space="preserve"> </w:t>
      </w:r>
      <w:proofErr w:type="spellStart"/>
      <w:r>
        <w:t>unidad</w:t>
      </w:r>
      <w:proofErr w:type="spellEnd"/>
      <w:r>
        <w:t xml:space="preserve"> </w:t>
      </w:r>
      <w:proofErr w:type="spellStart"/>
      <w:r>
        <w:t>esté</w:t>
      </w:r>
      <w:proofErr w:type="spellEnd"/>
      <w:r>
        <w:t xml:space="preserve"> completamente </w:t>
      </w:r>
      <w:proofErr w:type="spellStart"/>
      <w:r>
        <w:t>cargada</w:t>
      </w:r>
      <w:proofErr w:type="spellEnd"/>
      <w:r>
        <w:t>.</w:t>
      </w:r>
    </w:p>
    <w:p w14:paraId="10E2F177" w14:textId="77777777" w:rsidR="00D356A1" w:rsidRDefault="00D356A1" w:rsidP="00D356A1">
      <w:pPr>
        <w:pStyle w:val="NormalWeb"/>
        <w:numPr>
          <w:ilvl w:val="0"/>
          <w:numId w:val="2"/>
        </w:numPr>
      </w:pPr>
      <w:r>
        <w:t xml:space="preserve">Que </w:t>
      </w:r>
      <w:proofErr w:type="spellStart"/>
      <w:r>
        <w:t>su</w:t>
      </w:r>
      <w:proofErr w:type="spellEnd"/>
      <w:r>
        <w:t xml:space="preserve"> dispositivo Atlas 2 </w:t>
      </w:r>
      <w:proofErr w:type="spellStart"/>
      <w:r>
        <w:t>haya</w:t>
      </w:r>
      <w:proofErr w:type="spellEnd"/>
      <w:r>
        <w:t xml:space="preserve"> sido vinculado a </w:t>
      </w:r>
      <w:proofErr w:type="spellStart"/>
      <w:r>
        <w:t>su</w:t>
      </w:r>
      <w:proofErr w:type="spellEnd"/>
      <w:r>
        <w:t xml:space="preserve"> barco por el Comité de Regatas. Las </w:t>
      </w:r>
      <w:proofErr w:type="spellStart"/>
      <w:r>
        <w:t>instrucciones</w:t>
      </w:r>
      <w:proofErr w:type="spellEnd"/>
      <w:r>
        <w:t xml:space="preserve"> </w:t>
      </w:r>
      <w:proofErr w:type="spellStart"/>
      <w:r>
        <w:t>detalladas</w:t>
      </w:r>
      <w:proofErr w:type="spellEnd"/>
      <w:r>
        <w:t xml:space="preserve"> para el </w:t>
      </w:r>
      <w:proofErr w:type="gramStart"/>
      <w:r>
        <w:t>registro</w:t>
      </w:r>
      <w:proofErr w:type="gram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RaceSense</w:t>
      </w:r>
      <w:proofErr w:type="spellEnd"/>
      <w:r>
        <w:t xml:space="preserve"> </w:t>
      </w:r>
      <w:proofErr w:type="spellStart"/>
      <w:r>
        <w:t>estarán</w:t>
      </w:r>
      <w:proofErr w:type="spellEnd"/>
      <w:r>
        <w:t xml:space="preserve"> </w:t>
      </w:r>
      <w:proofErr w:type="spellStart"/>
      <w:r>
        <w:t>disponibles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el </w:t>
      </w:r>
      <w:proofErr w:type="spellStart"/>
      <w:r>
        <w:t>tablón</w:t>
      </w:r>
      <w:proofErr w:type="spellEnd"/>
      <w:r>
        <w:t xml:space="preserve"> de </w:t>
      </w:r>
      <w:proofErr w:type="spellStart"/>
      <w:r>
        <w:t>anuncios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evento y/o por WhatsApp, y </w:t>
      </w:r>
      <w:proofErr w:type="spellStart"/>
      <w:r>
        <w:t>probablemente</w:t>
      </w:r>
      <w:proofErr w:type="spellEnd"/>
      <w:r>
        <w:t xml:space="preserve"> </w:t>
      </w:r>
      <w:proofErr w:type="spellStart"/>
      <w:r>
        <w:t>incluirán</w:t>
      </w:r>
      <w:proofErr w:type="spellEnd"/>
      <w:r>
        <w:t xml:space="preserve"> uno </w:t>
      </w:r>
      <w:proofErr w:type="gramStart"/>
      <w:r>
        <w:t>o ambos</w:t>
      </w:r>
      <w:proofErr w:type="gramEnd"/>
      <w:r>
        <w:t xml:space="preserve"> de los </w:t>
      </w:r>
      <w:proofErr w:type="spellStart"/>
      <w:r>
        <w:t>siguientes</w:t>
      </w:r>
      <w:proofErr w:type="spellEnd"/>
      <w:r>
        <w:t xml:space="preserve"> </w:t>
      </w:r>
      <w:proofErr w:type="spellStart"/>
      <w:r>
        <w:t>pasos</w:t>
      </w:r>
      <w:proofErr w:type="spellEnd"/>
      <w:r>
        <w:t>:</w:t>
      </w:r>
    </w:p>
    <w:p w14:paraId="6D562A62" w14:textId="77777777" w:rsidR="00D356A1" w:rsidRDefault="00D356A1" w:rsidP="00D356A1">
      <w:pPr>
        <w:pStyle w:val="NormalWeb"/>
        <w:numPr>
          <w:ilvl w:val="1"/>
          <w:numId w:val="2"/>
        </w:numPr>
      </w:pPr>
      <w:r>
        <w:t xml:space="preserve">Encender </w:t>
      </w:r>
      <w:proofErr w:type="spellStart"/>
      <w:r>
        <w:t>su</w:t>
      </w:r>
      <w:proofErr w:type="spellEnd"/>
      <w:r>
        <w:t xml:space="preserve"> </w:t>
      </w:r>
      <w:proofErr w:type="spellStart"/>
      <w:r>
        <w:t>unidad</w:t>
      </w:r>
      <w:proofErr w:type="spellEnd"/>
      <w:r>
        <w:t xml:space="preserve">, tomar una foto de la </w:t>
      </w:r>
      <w:proofErr w:type="spellStart"/>
      <w:r>
        <w:t>pantalla</w:t>
      </w:r>
      <w:proofErr w:type="spellEnd"/>
      <w:r>
        <w:t xml:space="preserve"> inicial </w:t>
      </w:r>
      <w:proofErr w:type="spellStart"/>
      <w:r>
        <w:t>con</w:t>
      </w:r>
      <w:proofErr w:type="spellEnd"/>
      <w:r>
        <w:t xml:space="preserve"> el código QR y publicar esta foto junto </w:t>
      </w:r>
      <w:proofErr w:type="spellStart"/>
      <w:r>
        <w:t>con</w:t>
      </w:r>
      <w:proofErr w:type="spellEnd"/>
      <w:r>
        <w:t xml:space="preserve"> el </w:t>
      </w:r>
      <w:proofErr w:type="spellStart"/>
      <w:r>
        <w:t>nombre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barco y el número de vela </w:t>
      </w:r>
      <w:proofErr w:type="spellStart"/>
      <w:r>
        <w:t>en</w:t>
      </w:r>
      <w:proofErr w:type="spellEnd"/>
      <w:r>
        <w:t xml:space="preserve"> el grupo de WhatsApp </w:t>
      </w:r>
      <w:proofErr w:type="spellStart"/>
      <w:r>
        <w:t>creado</w:t>
      </w:r>
      <w:proofErr w:type="spellEnd"/>
      <w:r>
        <w:t xml:space="preserve"> para la regata.</w:t>
      </w:r>
    </w:p>
    <w:p w14:paraId="1DA4EEBC" w14:textId="77777777" w:rsidR="00D356A1" w:rsidRDefault="00D356A1" w:rsidP="00D356A1">
      <w:pPr>
        <w:pStyle w:val="NormalWeb"/>
        <w:numPr>
          <w:ilvl w:val="1"/>
          <w:numId w:val="2"/>
        </w:numPr>
      </w:pPr>
      <w:r>
        <w:t xml:space="preserve">Presentar </w:t>
      </w:r>
      <w:proofErr w:type="spellStart"/>
      <w:r>
        <w:t>su</w:t>
      </w:r>
      <w:proofErr w:type="spellEnd"/>
      <w:r>
        <w:t xml:space="preserve"> </w:t>
      </w:r>
      <w:proofErr w:type="spellStart"/>
      <w:r>
        <w:t>unidad</w:t>
      </w:r>
      <w:proofErr w:type="spellEnd"/>
      <w:r>
        <w:t xml:space="preserve"> </w:t>
      </w:r>
      <w:proofErr w:type="spellStart"/>
      <w:r>
        <w:t>con</w:t>
      </w:r>
      <w:proofErr w:type="spellEnd"/>
      <w:r>
        <w:t xml:space="preserve"> la </w:t>
      </w:r>
      <w:proofErr w:type="spellStart"/>
      <w:r>
        <w:t>pantalla</w:t>
      </w:r>
      <w:proofErr w:type="spellEnd"/>
      <w:r>
        <w:t xml:space="preserve"> anterior </w:t>
      </w:r>
      <w:proofErr w:type="spellStart"/>
      <w:r>
        <w:t>visible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el mostrador de </w:t>
      </w:r>
      <w:proofErr w:type="gramStart"/>
      <w:r>
        <w:t>registro</w:t>
      </w:r>
      <w:proofErr w:type="gramEnd"/>
      <w:r>
        <w:t xml:space="preserve"> de la regata.</w:t>
      </w:r>
    </w:p>
    <w:p w14:paraId="5B6762CF" w14:textId="77777777" w:rsidR="00D356A1" w:rsidRDefault="00CA56CD" w:rsidP="00D356A1">
      <w:r>
        <w:rPr>
          <w:noProof/>
        </w:rPr>
        <w:pict w14:anchorId="7EFB518E">
          <v:rect id="_x0000_i1027" alt="" style="width:425.2pt;height:.05pt;mso-width-percent:0;mso-height-percent:0;mso-width-percent:0;mso-height-percent:0" o:hralign="center" o:hrstd="t" o:hr="t" fillcolor="#a0a0a0" stroked="f"/>
        </w:pict>
      </w:r>
    </w:p>
    <w:p w14:paraId="2846881A" w14:textId="77777777" w:rsidR="00D356A1" w:rsidRDefault="00D356A1" w:rsidP="00D356A1">
      <w:pPr>
        <w:pStyle w:val="Ttulo3"/>
      </w:pPr>
      <w:r>
        <w:rPr>
          <w:rStyle w:val="Forte"/>
          <w:b w:val="0"/>
          <w:bCs w:val="0"/>
        </w:rPr>
        <w:t xml:space="preserve">Durante la </w:t>
      </w:r>
      <w:proofErr w:type="spellStart"/>
      <w:r>
        <w:rPr>
          <w:rStyle w:val="Forte"/>
          <w:b w:val="0"/>
          <w:bCs w:val="0"/>
        </w:rPr>
        <w:t>Regata</w:t>
      </w:r>
      <w:proofErr w:type="spellEnd"/>
      <w:r>
        <w:rPr>
          <w:rStyle w:val="Forte"/>
          <w:b w:val="0"/>
          <w:bCs w:val="0"/>
        </w:rPr>
        <w:t>:</w:t>
      </w:r>
    </w:p>
    <w:p w14:paraId="34E00C50" w14:textId="38E21F68" w:rsidR="00D356A1" w:rsidRDefault="00D356A1" w:rsidP="00D356A1">
      <w:pPr>
        <w:pStyle w:val="NormalWeb"/>
        <w:numPr>
          <w:ilvl w:val="0"/>
          <w:numId w:val="3"/>
        </w:numPr>
      </w:pPr>
      <w:proofErr w:type="spellStart"/>
      <w:r>
        <w:t>Su</w:t>
      </w:r>
      <w:proofErr w:type="spellEnd"/>
      <w:r>
        <w:t xml:space="preserve"> </w:t>
      </w:r>
      <w:proofErr w:type="spellStart"/>
      <w:r>
        <w:t>unidad</w:t>
      </w:r>
      <w:proofErr w:type="spellEnd"/>
      <w:r>
        <w:t xml:space="preserve"> Atlas 2 o Atlas </w:t>
      </w:r>
      <w:proofErr w:type="spellStart"/>
      <w:r>
        <w:t>Edge</w:t>
      </w:r>
      <w:proofErr w:type="spellEnd"/>
      <w:r>
        <w:t xml:space="preserve"> </w:t>
      </w:r>
      <w:r>
        <w:t>TIENE que</w:t>
      </w:r>
      <w:r>
        <w:t xml:space="preserve"> estar montada </w:t>
      </w:r>
      <w:proofErr w:type="spellStart"/>
      <w:r>
        <w:t>en</w:t>
      </w:r>
      <w:proofErr w:type="spellEnd"/>
      <w:r>
        <w:t xml:space="preserve"> el </w:t>
      </w:r>
      <w:proofErr w:type="spellStart"/>
      <w:r>
        <w:t>mástil</w:t>
      </w:r>
      <w:proofErr w:type="spellEnd"/>
      <w:r>
        <w:t xml:space="preserve"> </w:t>
      </w:r>
      <w:proofErr w:type="spellStart"/>
      <w:r>
        <w:t>con</w:t>
      </w:r>
      <w:proofErr w:type="spellEnd"/>
      <w:r>
        <w:t xml:space="preserve"> la </w:t>
      </w:r>
      <w:proofErr w:type="spellStart"/>
      <w:r>
        <w:t>pantalla</w:t>
      </w:r>
      <w:proofErr w:type="spellEnd"/>
      <w:r>
        <w:t xml:space="preserve"> orientada </w:t>
      </w:r>
      <w:proofErr w:type="spellStart"/>
      <w:r>
        <w:t>hacia</w:t>
      </w:r>
      <w:proofErr w:type="spellEnd"/>
      <w:r>
        <w:t xml:space="preserve"> popa. Si </w:t>
      </w:r>
      <w:proofErr w:type="spellStart"/>
      <w:r>
        <w:t>su</w:t>
      </w:r>
      <w:proofErr w:type="spellEnd"/>
      <w:r>
        <w:t xml:space="preserve"> barco </w:t>
      </w:r>
      <w:proofErr w:type="spellStart"/>
      <w:r>
        <w:t>tiene</w:t>
      </w:r>
      <w:proofErr w:type="spellEnd"/>
      <w:r>
        <w:t xml:space="preserve"> </w:t>
      </w:r>
      <w:proofErr w:type="spellStart"/>
      <w:r>
        <w:t>otros</w:t>
      </w:r>
      <w:proofErr w:type="spellEnd"/>
      <w:r>
        <w:t xml:space="preserve"> instrumentos </w:t>
      </w:r>
      <w:proofErr w:type="spellStart"/>
      <w:r>
        <w:t>en</w:t>
      </w:r>
      <w:proofErr w:type="spellEnd"/>
      <w:r>
        <w:t xml:space="preserve"> el </w:t>
      </w:r>
      <w:proofErr w:type="spellStart"/>
      <w:r>
        <w:t>mástil</w:t>
      </w:r>
      <w:proofErr w:type="spellEnd"/>
      <w:r>
        <w:t xml:space="preserve">, la </w:t>
      </w:r>
      <w:proofErr w:type="spellStart"/>
      <w:r>
        <w:t>unidad</w:t>
      </w:r>
      <w:proofErr w:type="spellEnd"/>
      <w:r>
        <w:t xml:space="preserve"> Atlas DEBE estar montada por encima y </w:t>
      </w:r>
      <w:proofErr w:type="spellStart"/>
      <w:r>
        <w:t>bien</w:t>
      </w:r>
      <w:proofErr w:type="spellEnd"/>
      <w:r>
        <w:t xml:space="preserve"> separada para evitar </w:t>
      </w:r>
      <w:proofErr w:type="spellStart"/>
      <w:r>
        <w:t>interferencias</w:t>
      </w:r>
      <w:proofErr w:type="spellEnd"/>
      <w:r>
        <w:t xml:space="preserve"> magnéticas o </w:t>
      </w:r>
      <w:r>
        <w:lastRenderedPageBreak/>
        <w:t xml:space="preserve">de GPS. El Comité de Regatas </w:t>
      </w:r>
      <w:proofErr w:type="spellStart"/>
      <w:r>
        <w:t>podrá</w:t>
      </w:r>
      <w:proofErr w:type="spellEnd"/>
      <w:r>
        <w:t xml:space="preserve"> </w:t>
      </w:r>
      <w:proofErr w:type="spellStart"/>
      <w:r>
        <w:t>inspeccionar</w:t>
      </w:r>
      <w:proofErr w:type="spellEnd"/>
      <w:r>
        <w:t xml:space="preserve"> los barcos para verificar el </w:t>
      </w:r>
      <w:proofErr w:type="spellStart"/>
      <w:r>
        <w:t>cumplimiento</w:t>
      </w:r>
      <w:proofErr w:type="spellEnd"/>
      <w:r>
        <w:t xml:space="preserve">. </w:t>
      </w:r>
      <w:proofErr w:type="spellStart"/>
      <w:r>
        <w:t>Algunos</w:t>
      </w:r>
      <w:proofErr w:type="spellEnd"/>
      <w:r>
        <w:t xml:space="preserve"> </w:t>
      </w:r>
      <w:proofErr w:type="spellStart"/>
      <w:r>
        <w:t>consejos</w:t>
      </w:r>
      <w:proofErr w:type="spellEnd"/>
      <w:r>
        <w:t xml:space="preserve"> de </w:t>
      </w:r>
      <w:proofErr w:type="spellStart"/>
      <w:r>
        <w:t>montaje</w:t>
      </w:r>
      <w:proofErr w:type="spellEnd"/>
      <w:r>
        <w:t xml:space="preserve"> </w:t>
      </w:r>
      <w:proofErr w:type="spellStart"/>
      <w:r>
        <w:t>están</w:t>
      </w:r>
      <w:proofErr w:type="spellEnd"/>
      <w:r>
        <w:t xml:space="preserve"> </w:t>
      </w:r>
      <w:proofErr w:type="spellStart"/>
      <w:r>
        <w:t>disponibles</w:t>
      </w:r>
      <w:proofErr w:type="spellEnd"/>
      <w:r>
        <w:t xml:space="preserve"> </w:t>
      </w:r>
      <w:proofErr w:type="spellStart"/>
      <w:r>
        <w:t>aquí</w:t>
      </w:r>
      <w:proofErr w:type="spellEnd"/>
      <w:r>
        <w:t>.</w:t>
      </w:r>
    </w:p>
    <w:p w14:paraId="12451BC0" w14:textId="77777777" w:rsidR="00D356A1" w:rsidRDefault="00D356A1" w:rsidP="00D356A1">
      <w:pPr>
        <w:pStyle w:val="NormalWeb"/>
        <w:numPr>
          <w:ilvl w:val="0"/>
          <w:numId w:val="3"/>
        </w:numPr>
      </w:pPr>
      <w:proofErr w:type="spellStart"/>
      <w:r>
        <w:t>Su</w:t>
      </w:r>
      <w:proofErr w:type="spellEnd"/>
      <w:r>
        <w:t xml:space="preserve"> </w:t>
      </w:r>
      <w:proofErr w:type="spellStart"/>
      <w:r>
        <w:t>unidad</w:t>
      </w:r>
      <w:proofErr w:type="spellEnd"/>
      <w:r>
        <w:t xml:space="preserve"> Atlas 2 o Atlas </w:t>
      </w:r>
      <w:proofErr w:type="spellStart"/>
      <w:r>
        <w:t>Edge</w:t>
      </w:r>
      <w:proofErr w:type="spellEnd"/>
      <w:r>
        <w:t xml:space="preserve"> </w:t>
      </w:r>
      <w:proofErr w:type="spellStart"/>
      <w:r>
        <w:t>debe</w:t>
      </w:r>
      <w:proofErr w:type="spellEnd"/>
      <w:r>
        <w:t xml:space="preserve"> </w:t>
      </w:r>
      <w:proofErr w:type="spellStart"/>
      <w:r>
        <w:t>apagarse</w:t>
      </w:r>
      <w:proofErr w:type="spellEnd"/>
      <w:r>
        <w:t xml:space="preserve"> </w:t>
      </w:r>
      <w:proofErr w:type="spellStart"/>
      <w:r>
        <w:t>después</w:t>
      </w:r>
      <w:proofErr w:type="spellEnd"/>
      <w:r>
        <w:t xml:space="preserve"> de cada </w:t>
      </w:r>
      <w:proofErr w:type="spellStart"/>
      <w:r>
        <w:t>día</w:t>
      </w:r>
      <w:proofErr w:type="spellEnd"/>
      <w:r>
        <w:t xml:space="preserve"> de regatas y </w:t>
      </w:r>
      <w:proofErr w:type="spellStart"/>
      <w:r>
        <w:t>encenderse</w:t>
      </w:r>
      <w:proofErr w:type="spellEnd"/>
      <w:r>
        <w:t xml:space="preserve"> antes </w:t>
      </w:r>
      <w:proofErr w:type="spellStart"/>
      <w:r>
        <w:t>del</w:t>
      </w:r>
      <w:proofErr w:type="spellEnd"/>
      <w:r>
        <w:t xml:space="preserve"> </w:t>
      </w:r>
      <w:proofErr w:type="spellStart"/>
      <w:r>
        <w:t>día</w:t>
      </w:r>
      <w:proofErr w:type="spellEnd"/>
      <w:r>
        <w:t xml:space="preserve"> </w:t>
      </w:r>
      <w:proofErr w:type="spellStart"/>
      <w:r>
        <w:t>siguiente</w:t>
      </w:r>
      <w:proofErr w:type="spellEnd"/>
      <w:r>
        <w:t xml:space="preserve"> — el Comité de Regatas </w:t>
      </w:r>
      <w:proofErr w:type="spellStart"/>
      <w:r>
        <w:t>establecerá</w:t>
      </w:r>
      <w:proofErr w:type="spellEnd"/>
      <w:r>
        <w:t xml:space="preserve"> una </w:t>
      </w:r>
      <w:proofErr w:type="spellStart"/>
      <w:r>
        <w:t>nueva</w:t>
      </w:r>
      <w:proofErr w:type="spellEnd"/>
      <w:r>
        <w:t xml:space="preserve"> </w:t>
      </w:r>
      <w:proofErr w:type="spellStart"/>
      <w:r>
        <w:t>red</w:t>
      </w:r>
      <w:proofErr w:type="spellEnd"/>
      <w:r>
        <w:t xml:space="preserve"> cada </w:t>
      </w:r>
      <w:proofErr w:type="spellStart"/>
      <w:r>
        <w:t>día</w:t>
      </w:r>
      <w:proofErr w:type="spellEnd"/>
      <w:r>
        <w:t>.</w:t>
      </w:r>
    </w:p>
    <w:p w14:paraId="0046618E" w14:textId="77777777" w:rsidR="00D356A1" w:rsidRDefault="00D356A1" w:rsidP="00D356A1">
      <w:pPr>
        <w:pStyle w:val="NormalWeb"/>
        <w:numPr>
          <w:ilvl w:val="0"/>
          <w:numId w:val="3"/>
        </w:numPr>
      </w:pPr>
      <w:proofErr w:type="spellStart"/>
      <w:r>
        <w:t>Es</w:t>
      </w:r>
      <w:proofErr w:type="spellEnd"/>
      <w:r>
        <w:t xml:space="preserve"> </w:t>
      </w:r>
      <w:proofErr w:type="spellStart"/>
      <w:r>
        <w:t>recomendable</w:t>
      </w:r>
      <w:proofErr w:type="spellEnd"/>
      <w:r>
        <w:t xml:space="preserve"> recargar la </w:t>
      </w:r>
      <w:proofErr w:type="spellStart"/>
      <w:r>
        <w:t>unidad</w:t>
      </w:r>
      <w:proofErr w:type="spellEnd"/>
      <w:r>
        <w:t xml:space="preserve"> cada </w:t>
      </w:r>
      <w:proofErr w:type="spellStart"/>
      <w:r>
        <w:t>noche</w:t>
      </w:r>
      <w:proofErr w:type="spellEnd"/>
      <w:r>
        <w:t xml:space="preserve"> para </w:t>
      </w:r>
      <w:proofErr w:type="spellStart"/>
      <w:r>
        <w:t>garantizar</w:t>
      </w:r>
      <w:proofErr w:type="spellEnd"/>
      <w:r>
        <w:t xml:space="preserve"> carga completa, </w:t>
      </w:r>
      <w:proofErr w:type="spellStart"/>
      <w:r>
        <w:t>aunque</w:t>
      </w:r>
      <w:proofErr w:type="spellEnd"/>
      <w:r>
        <w:t xml:space="preserve"> la </w:t>
      </w:r>
      <w:proofErr w:type="spellStart"/>
      <w:r>
        <w:t>duración</w:t>
      </w:r>
      <w:proofErr w:type="spellEnd"/>
      <w:r>
        <w:t xml:space="preserve"> de la </w:t>
      </w:r>
      <w:proofErr w:type="spellStart"/>
      <w:r>
        <w:t>batería</w:t>
      </w:r>
      <w:proofErr w:type="spellEnd"/>
      <w:r>
        <w:t xml:space="preserve"> </w:t>
      </w:r>
      <w:proofErr w:type="spellStart"/>
      <w:r>
        <w:t>es</w:t>
      </w:r>
      <w:proofErr w:type="spellEnd"/>
      <w:r>
        <w:t xml:space="preserve"> de </w:t>
      </w:r>
      <w:proofErr w:type="spellStart"/>
      <w:r>
        <w:t>varios</w:t>
      </w:r>
      <w:proofErr w:type="spellEnd"/>
      <w:r>
        <w:t xml:space="preserve"> </w:t>
      </w:r>
      <w:proofErr w:type="spellStart"/>
      <w:r>
        <w:t>días</w:t>
      </w:r>
      <w:proofErr w:type="spellEnd"/>
      <w:r>
        <w:t>.</w:t>
      </w:r>
    </w:p>
    <w:p w14:paraId="27193F08" w14:textId="77777777" w:rsidR="00D356A1" w:rsidRDefault="00CA56CD" w:rsidP="00D356A1">
      <w:r>
        <w:rPr>
          <w:noProof/>
        </w:rPr>
        <w:pict w14:anchorId="0A74B94A">
          <v:rect id="_x0000_i1026" alt="" style="width:425.2pt;height:.05pt;mso-width-percent:0;mso-height-percent:0;mso-width-percent:0;mso-height-percent:0" o:hralign="center" o:hrstd="t" o:hr="t" fillcolor="#a0a0a0" stroked="f"/>
        </w:pict>
      </w:r>
    </w:p>
    <w:p w14:paraId="0E93E376" w14:textId="77777777" w:rsidR="00D356A1" w:rsidRDefault="00D356A1" w:rsidP="00D356A1">
      <w:pPr>
        <w:pStyle w:val="Ttulo3"/>
      </w:pPr>
      <w:r>
        <w:rPr>
          <w:rStyle w:val="Forte"/>
          <w:b w:val="0"/>
          <w:bCs w:val="0"/>
        </w:rPr>
        <w:t xml:space="preserve">En </w:t>
      </w:r>
      <w:proofErr w:type="spellStart"/>
      <w:r>
        <w:rPr>
          <w:rStyle w:val="Forte"/>
          <w:b w:val="0"/>
          <w:bCs w:val="0"/>
        </w:rPr>
        <w:t>el</w:t>
      </w:r>
      <w:proofErr w:type="spellEnd"/>
      <w:r>
        <w:rPr>
          <w:rStyle w:val="Forte"/>
          <w:b w:val="0"/>
          <w:bCs w:val="0"/>
        </w:rPr>
        <w:t xml:space="preserve"> </w:t>
      </w:r>
      <w:proofErr w:type="spellStart"/>
      <w:r>
        <w:rPr>
          <w:rStyle w:val="Forte"/>
          <w:b w:val="0"/>
          <w:bCs w:val="0"/>
        </w:rPr>
        <w:t>agua</w:t>
      </w:r>
      <w:proofErr w:type="spellEnd"/>
      <w:r>
        <w:rPr>
          <w:rStyle w:val="Forte"/>
          <w:b w:val="0"/>
          <w:bCs w:val="0"/>
        </w:rPr>
        <w:t>:</w:t>
      </w:r>
    </w:p>
    <w:p w14:paraId="5A89E7A7" w14:textId="77777777" w:rsidR="00D356A1" w:rsidRDefault="00D356A1" w:rsidP="00D356A1">
      <w:pPr>
        <w:pStyle w:val="NormalWeb"/>
      </w:pPr>
      <w:proofErr w:type="spellStart"/>
      <w:r>
        <w:t>Asegúrese</w:t>
      </w:r>
      <w:proofErr w:type="spellEnd"/>
      <w:r>
        <w:t xml:space="preserve"> de que </w:t>
      </w:r>
      <w:proofErr w:type="spellStart"/>
      <w:r>
        <w:t>su</w:t>
      </w:r>
      <w:proofErr w:type="spellEnd"/>
      <w:r>
        <w:t xml:space="preserve"> </w:t>
      </w:r>
      <w:proofErr w:type="spellStart"/>
      <w:r>
        <w:t>unidad</w:t>
      </w:r>
      <w:proofErr w:type="spellEnd"/>
      <w:r>
        <w:t xml:space="preserve"> </w:t>
      </w:r>
      <w:proofErr w:type="spellStart"/>
      <w:r>
        <w:t>esté</w:t>
      </w:r>
      <w:proofErr w:type="spellEnd"/>
      <w:r>
        <w:t xml:space="preserve"> encendida y montada </w:t>
      </w:r>
      <w:proofErr w:type="spellStart"/>
      <w:r>
        <w:t>correctamente</w:t>
      </w:r>
      <w:proofErr w:type="spellEnd"/>
      <w:r>
        <w:t>.</w:t>
      </w:r>
    </w:p>
    <w:p w14:paraId="7788DDF0" w14:textId="77777777" w:rsidR="00D356A1" w:rsidRDefault="00D356A1" w:rsidP="00D356A1">
      <w:pPr>
        <w:pStyle w:val="NormalWeb"/>
        <w:numPr>
          <w:ilvl w:val="0"/>
          <w:numId w:val="4"/>
        </w:numPr>
      </w:pPr>
      <w:r>
        <w:rPr>
          <w:rStyle w:val="Forte"/>
        </w:rPr>
        <w:t>P: ¿</w:t>
      </w:r>
      <w:proofErr w:type="spellStart"/>
      <w:r>
        <w:rPr>
          <w:rStyle w:val="Forte"/>
        </w:rPr>
        <w:t>Qué</w:t>
      </w:r>
      <w:proofErr w:type="spellEnd"/>
      <w:r>
        <w:rPr>
          <w:rStyle w:val="Forte"/>
        </w:rPr>
        <w:t xml:space="preserve"> funciones realizará </w:t>
      </w:r>
      <w:proofErr w:type="spellStart"/>
      <w:r>
        <w:rPr>
          <w:rStyle w:val="Forte"/>
        </w:rPr>
        <w:t>RaceSense</w:t>
      </w:r>
      <w:proofErr w:type="spellEnd"/>
      <w:r>
        <w:rPr>
          <w:rStyle w:val="Forte"/>
        </w:rPr>
        <w:t xml:space="preserve"> </w:t>
      </w:r>
      <w:proofErr w:type="spellStart"/>
      <w:r>
        <w:rPr>
          <w:rStyle w:val="Forte"/>
        </w:rPr>
        <w:t>automáticamente</w:t>
      </w:r>
      <w:proofErr w:type="spellEnd"/>
      <w:r>
        <w:rPr>
          <w:rStyle w:val="Forte"/>
        </w:rPr>
        <w:t>?</w:t>
      </w:r>
      <w:r>
        <w:br/>
      </w:r>
      <w:r>
        <w:rPr>
          <w:rStyle w:val="Forte"/>
        </w:rPr>
        <w:t>R:</w:t>
      </w:r>
      <w:r>
        <w:t xml:space="preserve"> </w:t>
      </w:r>
      <w:proofErr w:type="spellStart"/>
      <w:r>
        <w:t>RaceSense</w:t>
      </w:r>
      <w:proofErr w:type="spellEnd"/>
      <w:r>
        <w:t xml:space="preserve"> iniciará </w:t>
      </w:r>
      <w:proofErr w:type="spellStart"/>
      <w:r>
        <w:t>automáticamente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cronómetro, mostrará la distancia a la línea </w:t>
      </w:r>
      <w:proofErr w:type="spellStart"/>
      <w:r>
        <w:t>sin</w:t>
      </w:r>
      <w:proofErr w:type="spellEnd"/>
      <w:r>
        <w:t xml:space="preserve"> </w:t>
      </w:r>
      <w:proofErr w:type="spellStart"/>
      <w:r>
        <w:t>necesidad</w:t>
      </w:r>
      <w:proofErr w:type="spellEnd"/>
      <w:r>
        <w:t xml:space="preserve"> de marcar y proporcionará una </w:t>
      </w:r>
      <w:proofErr w:type="spellStart"/>
      <w:r>
        <w:t>notificación</w:t>
      </w:r>
      <w:proofErr w:type="spellEnd"/>
      <w:r>
        <w:t xml:space="preserve">, dentro </w:t>
      </w:r>
      <w:proofErr w:type="spellStart"/>
      <w:r>
        <w:t>del</w:t>
      </w:r>
      <w:proofErr w:type="spellEnd"/>
      <w:r>
        <w:t xml:space="preserve"> </w:t>
      </w:r>
      <w:proofErr w:type="spellStart"/>
      <w:r>
        <w:t>primer</w:t>
      </w:r>
      <w:proofErr w:type="spellEnd"/>
      <w:r>
        <w:t xml:space="preserve"> segundo </w:t>
      </w:r>
      <w:proofErr w:type="spellStart"/>
      <w:r>
        <w:t>tras</w:t>
      </w:r>
      <w:proofErr w:type="spellEnd"/>
      <w:r>
        <w:t xml:space="preserve"> la </w:t>
      </w:r>
      <w:proofErr w:type="spellStart"/>
      <w:r>
        <w:t>salida</w:t>
      </w:r>
      <w:proofErr w:type="spellEnd"/>
      <w:r>
        <w:t xml:space="preserve">, si está </w:t>
      </w:r>
      <w:proofErr w:type="spellStart"/>
      <w:r>
        <w:t>en</w:t>
      </w:r>
      <w:proofErr w:type="spellEnd"/>
      <w:r>
        <w:t xml:space="preserve"> </w:t>
      </w:r>
      <w:proofErr w:type="spellStart"/>
      <w:r>
        <w:t>fuera</w:t>
      </w:r>
      <w:proofErr w:type="spellEnd"/>
      <w:r>
        <w:t xml:space="preserve"> de línea (OCS) o no.</w:t>
      </w:r>
    </w:p>
    <w:p w14:paraId="58B72C15" w14:textId="77777777" w:rsidR="00D356A1" w:rsidRDefault="00D356A1" w:rsidP="00D356A1">
      <w:pPr>
        <w:pStyle w:val="NormalWeb"/>
        <w:numPr>
          <w:ilvl w:val="0"/>
          <w:numId w:val="4"/>
        </w:numPr>
      </w:pPr>
      <w:r>
        <w:rPr>
          <w:rStyle w:val="Forte"/>
        </w:rPr>
        <w:t>P: ¿</w:t>
      </w:r>
      <w:proofErr w:type="spellStart"/>
      <w:r>
        <w:rPr>
          <w:rStyle w:val="Forte"/>
        </w:rPr>
        <w:t>RaceSense</w:t>
      </w:r>
      <w:proofErr w:type="spellEnd"/>
      <w:r>
        <w:rPr>
          <w:rStyle w:val="Forte"/>
        </w:rPr>
        <w:t xml:space="preserve"> notificará si se </w:t>
      </w:r>
      <w:proofErr w:type="spellStart"/>
      <w:proofErr w:type="gramStart"/>
      <w:r>
        <w:rPr>
          <w:rStyle w:val="Forte"/>
        </w:rPr>
        <w:t>ha</w:t>
      </w:r>
      <w:proofErr w:type="spellEnd"/>
      <w:proofErr w:type="gramEnd"/>
      <w:r>
        <w:rPr>
          <w:rStyle w:val="Forte"/>
        </w:rPr>
        <w:t xml:space="preserve"> cruzado </w:t>
      </w:r>
      <w:proofErr w:type="spellStart"/>
      <w:r>
        <w:rPr>
          <w:rStyle w:val="Forte"/>
        </w:rPr>
        <w:t>correctamente</w:t>
      </w:r>
      <w:proofErr w:type="spellEnd"/>
      <w:r>
        <w:rPr>
          <w:rStyle w:val="Forte"/>
        </w:rPr>
        <w:t xml:space="preserve"> la línea?</w:t>
      </w:r>
      <w:r>
        <w:br/>
      </w:r>
      <w:r>
        <w:rPr>
          <w:rStyle w:val="Forte"/>
        </w:rPr>
        <w:t>R:</w:t>
      </w:r>
      <w:r>
        <w:t xml:space="preserve"> ¡</w:t>
      </w:r>
      <w:proofErr w:type="spellStart"/>
      <w:r>
        <w:t>Sí</w:t>
      </w:r>
      <w:proofErr w:type="spellEnd"/>
      <w:r>
        <w:t xml:space="preserve">! Cuando </w:t>
      </w:r>
      <w:proofErr w:type="spellStart"/>
      <w:r>
        <w:t>haya</w:t>
      </w:r>
      <w:proofErr w:type="spellEnd"/>
      <w:r>
        <w:t xml:space="preserve"> cruzado la línea o una </w:t>
      </w:r>
      <w:proofErr w:type="spellStart"/>
      <w:r>
        <w:t>extensión</w:t>
      </w:r>
      <w:proofErr w:type="spellEnd"/>
      <w:r>
        <w:t xml:space="preserve"> infinita de la línea, el dispositivo mostrará </w:t>
      </w:r>
      <w:proofErr w:type="spellStart"/>
      <w:r>
        <w:t>luces</w:t>
      </w:r>
      <w:proofErr w:type="spellEnd"/>
      <w:r>
        <w:t xml:space="preserve"> </w:t>
      </w:r>
      <w:proofErr w:type="gramStart"/>
      <w:r>
        <w:t>verdes y dirá</w:t>
      </w:r>
      <w:proofErr w:type="gramEnd"/>
      <w:r>
        <w:t xml:space="preserve"> “clear”. </w:t>
      </w:r>
      <w:proofErr w:type="spellStart"/>
      <w:r>
        <w:t>Sigue</w:t>
      </w:r>
      <w:proofErr w:type="spellEnd"/>
      <w:r>
        <w:t xml:space="preserve"> </w:t>
      </w:r>
      <w:proofErr w:type="spellStart"/>
      <w:r>
        <w:t>siendo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responsabilidad</w:t>
      </w:r>
      <w:proofErr w:type="spellEnd"/>
      <w:r>
        <w:t xml:space="preserve"> reiniciar </w:t>
      </w:r>
      <w:proofErr w:type="spellStart"/>
      <w:r>
        <w:t>según</w:t>
      </w:r>
      <w:proofErr w:type="spellEnd"/>
      <w:r>
        <w:t xml:space="preserve"> las </w:t>
      </w:r>
      <w:proofErr w:type="spellStart"/>
      <w:r>
        <w:t>reglas</w:t>
      </w:r>
      <w:proofErr w:type="spellEnd"/>
      <w:r>
        <w:t xml:space="preserve"> si cruza más </w:t>
      </w:r>
      <w:proofErr w:type="spellStart"/>
      <w:r>
        <w:t>allá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barco </w:t>
      </w:r>
      <w:proofErr w:type="spellStart"/>
      <w:r>
        <w:t>señal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RC o el barco de </w:t>
      </w:r>
      <w:proofErr w:type="spellStart"/>
      <w:r>
        <w:t>boya</w:t>
      </w:r>
      <w:proofErr w:type="spellEnd"/>
      <w:r>
        <w:t xml:space="preserve">. Para los barcos que </w:t>
      </w:r>
      <w:proofErr w:type="spellStart"/>
      <w:r>
        <w:t>aún</w:t>
      </w:r>
      <w:proofErr w:type="spellEnd"/>
      <w:r>
        <w:t xml:space="preserve"> no </w:t>
      </w:r>
      <w:proofErr w:type="spellStart"/>
      <w:r>
        <w:t>hayan</w:t>
      </w:r>
      <w:proofErr w:type="spellEnd"/>
      <w:r>
        <w:t xml:space="preserve"> corregido </w:t>
      </w:r>
      <w:proofErr w:type="spellStart"/>
      <w:r>
        <w:t>su</w:t>
      </w:r>
      <w:proofErr w:type="spellEnd"/>
      <w:r>
        <w:t xml:space="preserve"> </w:t>
      </w:r>
      <w:proofErr w:type="spellStart"/>
      <w:r>
        <w:t>salida</w:t>
      </w:r>
      <w:proofErr w:type="spellEnd"/>
      <w:r>
        <w:t xml:space="preserve"> OCS, el Atlas 2 mostrará “OCS” durante 4 minutos, </w:t>
      </w:r>
      <w:proofErr w:type="spellStart"/>
      <w:r>
        <w:t>tras</w:t>
      </w:r>
      <w:proofErr w:type="spellEnd"/>
      <w:r>
        <w:t xml:space="preserve"> lo cual </w:t>
      </w:r>
      <w:proofErr w:type="spellStart"/>
      <w:r>
        <w:t>ya</w:t>
      </w:r>
      <w:proofErr w:type="spellEnd"/>
      <w:r>
        <w:t xml:space="preserve"> no será </w:t>
      </w:r>
      <w:proofErr w:type="spellStart"/>
      <w:r>
        <w:t>posible</w:t>
      </w:r>
      <w:proofErr w:type="spellEnd"/>
      <w:r>
        <w:t xml:space="preserve"> </w:t>
      </w:r>
      <w:proofErr w:type="spellStart"/>
      <w:r>
        <w:t>corregirla</w:t>
      </w:r>
      <w:proofErr w:type="spellEnd"/>
      <w:r>
        <w:t>.</w:t>
      </w:r>
    </w:p>
    <w:p w14:paraId="0623110D" w14:textId="77777777" w:rsidR="00D356A1" w:rsidRDefault="00D356A1" w:rsidP="00D356A1">
      <w:pPr>
        <w:pStyle w:val="NormalWeb"/>
        <w:numPr>
          <w:ilvl w:val="0"/>
          <w:numId w:val="4"/>
        </w:numPr>
      </w:pPr>
      <w:r>
        <w:t xml:space="preserve">Solo apague </w:t>
      </w:r>
      <w:proofErr w:type="spellStart"/>
      <w:r>
        <w:t>su</w:t>
      </w:r>
      <w:proofErr w:type="spellEnd"/>
      <w:r>
        <w:t xml:space="preserve"> </w:t>
      </w:r>
      <w:proofErr w:type="spellStart"/>
      <w:r>
        <w:t>unidad</w:t>
      </w:r>
      <w:proofErr w:type="spellEnd"/>
      <w:r>
        <w:t xml:space="preserve"> si </w:t>
      </w:r>
      <w:proofErr w:type="spellStart"/>
      <w:r>
        <w:t>así</w:t>
      </w:r>
      <w:proofErr w:type="spellEnd"/>
      <w:r>
        <w:t xml:space="preserve"> lo solicita el Comité de Regatas. </w:t>
      </w:r>
      <w:proofErr w:type="spellStart"/>
      <w:r>
        <w:t>Asegúrese</w:t>
      </w:r>
      <w:proofErr w:type="spellEnd"/>
      <w:r>
        <w:t xml:space="preserve"> de estar familiarizado </w:t>
      </w:r>
      <w:proofErr w:type="spellStart"/>
      <w:r>
        <w:t>con</w:t>
      </w:r>
      <w:proofErr w:type="spellEnd"/>
      <w:r>
        <w:t xml:space="preserve"> la </w:t>
      </w:r>
      <w:proofErr w:type="spellStart"/>
      <w:r>
        <w:t>Instrucción</w:t>
      </w:r>
      <w:proofErr w:type="spellEnd"/>
      <w:r>
        <w:t xml:space="preserve"> de Regata 1.11, que </w:t>
      </w:r>
      <w:proofErr w:type="spellStart"/>
      <w:r>
        <w:t>establece</w:t>
      </w:r>
      <w:proofErr w:type="spellEnd"/>
      <w:r>
        <w:t xml:space="preserve"> que si se iza la </w:t>
      </w:r>
      <w:proofErr w:type="spellStart"/>
      <w:r>
        <w:t>Bandera</w:t>
      </w:r>
      <w:proofErr w:type="spellEnd"/>
      <w:r>
        <w:t xml:space="preserve"> K, todos los competidores </w:t>
      </w:r>
      <w:proofErr w:type="spellStart"/>
      <w:r>
        <w:t>deben</w:t>
      </w:r>
      <w:proofErr w:type="spellEnd"/>
      <w:r>
        <w:t xml:space="preserve"> apagar y </w:t>
      </w:r>
      <w:proofErr w:type="spellStart"/>
      <w:r>
        <w:t>luego</w:t>
      </w:r>
      <w:proofErr w:type="spellEnd"/>
      <w:r>
        <w:t xml:space="preserve"> encender </w:t>
      </w:r>
      <w:proofErr w:type="spellStart"/>
      <w:r>
        <w:t>nuevamente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unidad</w:t>
      </w:r>
      <w:proofErr w:type="spellEnd"/>
      <w:r>
        <w:t xml:space="preserve"> Atlas para </w:t>
      </w:r>
      <w:proofErr w:type="spellStart"/>
      <w:r>
        <w:t>ayudar</w:t>
      </w:r>
      <w:proofErr w:type="spellEnd"/>
      <w:r>
        <w:t xml:space="preserve"> a </w:t>
      </w:r>
      <w:proofErr w:type="spellStart"/>
      <w:r>
        <w:t>restablecer</w:t>
      </w:r>
      <w:proofErr w:type="spellEnd"/>
      <w:r>
        <w:t xml:space="preserve"> la </w:t>
      </w:r>
      <w:proofErr w:type="spellStart"/>
      <w:r>
        <w:t>red</w:t>
      </w:r>
      <w:proofErr w:type="spellEnd"/>
      <w:r>
        <w:t>.</w:t>
      </w:r>
    </w:p>
    <w:p w14:paraId="0A51D706" w14:textId="77777777" w:rsidR="00D356A1" w:rsidRDefault="00D356A1" w:rsidP="00D356A1">
      <w:pPr>
        <w:pStyle w:val="NormalWeb"/>
        <w:numPr>
          <w:ilvl w:val="0"/>
          <w:numId w:val="4"/>
        </w:numPr>
      </w:pPr>
      <w:proofErr w:type="spellStart"/>
      <w:r>
        <w:t>Asegúrese</w:t>
      </w:r>
      <w:proofErr w:type="spellEnd"/>
      <w:r>
        <w:t xml:space="preserve"> </w:t>
      </w:r>
      <w:proofErr w:type="spellStart"/>
      <w:r>
        <w:t>también</w:t>
      </w:r>
      <w:proofErr w:type="spellEnd"/>
      <w:r>
        <w:t xml:space="preserve"> de </w:t>
      </w:r>
      <w:proofErr w:type="spellStart"/>
      <w:r>
        <w:t>conocer</w:t>
      </w:r>
      <w:proofErr w:type="spellEnd"/>
      <w:r>
        <w:t xml:space="preserve"> la </w:t>
      </w:r>
      <w:proofErr w:type="spellStart"/>
      <w:r>
        <w:t>Instrucción</w:t>
      </w:r>
      <w:proofErr w:type="spellEnd"/>
      <w:r>
        <w:t xml:space="preserve"> de Regata 1.10, que </w:t>
      </w:r>
      <w:proofErr w:type="spellStart"/>
      <w:r>
        <w:t>establece</w:t>
      </w:r>
      <w:proofErr w:type="spellEnd"/>
      <w:r>
        <w:t xml:space="preserve"> que si el Comité de Regatas decide no usar </w:t>
      </w:r>
      <w:proofErr w:type="spellStart"/>
      <w:r>
        <w:t>RaceSense</w:t>
      </w:r>
      <w:proofErr w:type="spellEnd"/>
      <w:r>
        <w:t xml:space="preserve"> para una regata específica, </w:t>
      </w:r>
      <w:proofErr w:type="spellStart"/>
      <w:r>
        <w:t>izará</w:t>
      </w:r>
      <w:proofErr w:type="spellEnd"/>
      <w:r>
        <w:t xml:space="preserve"> la </w:t>
      </w:r>
      <w:proofErr w:type="spellStart"/>
      <w:r>
        <w:t>Bandera</w:t>
      </w:r>
      <w:proofErr w:type="spellEnd"/>
      <w:r>
        <w:t xml:space="preserve"> G y las </w:t>
      </w:r>
      <w:proofErr w:type="spellStart"/>
      <w:r>
        <w:t>Instrucciones</w:t>
      </w:r>
      <w:proofErr w:type="spellEnd"/>
      <w:r>
        <w:t xml:space="preserve"> 1.4 a 1.8 no se </w:t>
      </w:r>
      <w:proofErr w:type="spellStart"/>
      <w:r>
        <w:t>aplicarán</w:t>
      </w:r>
      <w:proofErr w:type="spellEnd"/>
      <w:r>
        <w:t xml:space="preserve"> a </w:t>
      </w:r>
      <w:proofErr w:type="spellStart"/>
      <w:r>
        <w:t>esa</w:t>
      </w:r>
      <w:proofErr w:type="spellEnd"/>
      <w:r>
        <w:t xml:space="preserve"> regata — </w:t>
      </w:r>
      <w:proofErr w:type="spellStart"/>
      <w:r>
        <w:t>es</w:t>
      </w:r>
      <w:proofErr w:type="spellEnd"/>
      <w:r>
        <w:t xml:space="preserve"> </w:t>
      </w:r>
      <w:proofErr w:type="spellStart"/>
      <w:r>
        <w:t>decir</w:t>
      </w:r>
      <w:proofErr w:type="spellEnd"/>
      <w:r>
        <w:t xml:space="preserve">, los barcos </w:t>
      </w:r>
      <w:proofErr w:type="spellStart"/>
      <w:r>
        <w:t>en</w:t>
      </w:r>
      <w:proofErr w:type="spellEnd"/>
      <w:r>
        <w:t xml:space="preserve"> OCS </w:t>
      </w:r>
      <w:proofErr w:type="spellStart"/>
      <w:r>
        <w:t>serán</w:t>
      </w:r>
      <w:proofErr w:type="spellEnd"/>
      <w:r>
        <w:t xml:space="preserve"> </w:t>
      </w:r>
      <w:proofErr w:type="spellStart"/>
      <w:r>
        <w:t>llamados</w:t>
      </w:r>
      <w:proofErr w:type="spellEnd"/>
      <w:r>
        <w:t xml:space="preserve"> de la forma tradicional por el Oficial Principal de Regatas (PRO).</w:t>
      </w:r>
    </w:p>
    <w:p w14:paraId="00B2B69C" w14:textId="77777777" w:rsidR="00D356A1" w:rsidRDefault="00CA56CD" w:rsidP="00D356A1">
      <w:r>
        <w:rPr>
          <w:noProof/>
        </w:rPr>
        <w:pict w14:anchorId="3AF4F35F">
          <v:rect id="_x0000_i1025" alt="" style="width:425.2pt;height:.05pt;mso-width-percent:0;mso-height-percent:0;mso-width-percent:0;mso-height-percent:0" o:hralign="center" o:hrstd="t" o:hr="t" fillcolor="#a0a0a0" stroked="f"/>
        </w:pict>
      </w:r>
    </w:p>
    <w:p w14:paraId="63141F57" w14:textId="77777777" w:rsidR="00D356A1" w:rsidRDefault="00D356A1" w:rsidP="00D356A1">
      <w:pPr>
        <w:pStyle w:val="Ttulo3"/>
      </w:pPr>
      <w:r>
        <w:rPr>
          <w:rStyle w:val="Forte"/>
          <w:b w:val="0"/>
          <w:bCs w:val="0"/>
        </w:rPr>
        <w:t>¿</w:t>
      </w:r>
      <w:proofErr w:type="spellStart"/>
      <w:r>
        <w:rPr>
          <w:rStyle w:val="Forte"/>
          <w:b w:val="0"/>
          <w:bCs w:val="0"/>
        </w:rPr>
        <w:t>Preguntas</w:t>
      </w:r>
      <w:proofErr w:type="spellEnd"/>
      <w:r>
        <w:rPr>
          <w:rStyle w:val="Forte"/>
          <w:b w:val="0"/>
          <w:bCs w:val="0"/>
        </w:rPr>
        <w:t>?</w:t>
      </w:r>
    </w:p>
    <w:p w14:paraId="16032DF1" w14:textId="77777777" w:rsidR="00D356A1" w:rsidRDefault="00D356A1" w:rsidP="00D356A1">
      <w:pPr>
        <w:pStyle w:val="NormalWeb"/>
      </w:pPr>
      <w:r>
        <w:t xml:space="preserve">Por favor, contacte al equipo de </w:t>
      </w:r>
      <w:proofErr w:type="spellStart"/>
      <w:r>
        <w:t>gestión</w:t>
      </w:r>
      <w:proofErr w:type="spellEnd"/>
      <w:r>
        <w:t xml:space="preserve"> de regata mediante la </w:t>
      </w:r>
      <w:proofErr w:type="spellStart"/>
      <w:r>
        <w:t>aplicación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grupo de WhatsApp o </w:t>
      </w:r>
      <w:proofErr w:type="spellStart"/>
      <w:r>
        <w:t>en</w:t>
      </w:r>
      <w:proofErr w:type="spellEnd"/>
      <w:r>
        <w:t xml:space="preserve"> la Oficina de Regata.</w:t>
      </w:r>
    </w:p>
    <w:p w14:paraId="274E1C15" w14:textId="70921394" w:rsidR="007430ED" w:rsidRPr="00D356A1" w:rsidRDefault="007430ED" w:rsidP="00D356A1"/>
    <w:sectPr w:rsidR="007430ED" w:rsidRPr="00D356A1" w:rsidSect="00D356A1">
      <w:headerReference w:type="default" r:id="rId9"/>
      <w:footerReference w:type="default" r:id="rId10"/>
      <w:type w:val="continuous"/>
      <w:pgSz w:w="11910" w:h="16840"/>
      <w:pgMar w:top="1800" w:right="1275" w:bottom="980" w:left="1417" w:header="144" w:footer="7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9489C" w14:textId="77777777" w:rsidR="00CA56CD" w:rsidRDefault="00CA56CD">
      <w:r>
        <w:separator/>
      </w:r>
    </w:p>
  </w:endnote>
  <w:endnote w:type="continuationSeparator" w:id="0">
    <w:p w14:paraId="0CBAFAB3" w14:textId="77777777" w:rsidR="00CA56CD" w:rsidRDefault="00CA5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43D13" w14:textId="77777777" w:rsidR="007430ED" w:rsidRDefault="00000000">
    <w:pPr>
      <w:pStyle w:val="Corpodetexto"/>
      <w:spacing w:line="14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9952" behindDoc="1" locked="0" layoutInCell="1" allowOverlap="1" wp14:anchorId="78CACEE9" wp14:editId="1770BAC8">
              <wp:simplePos x="0" y="0"/>
              <wp:positionH relativeFrom="page">
                <wp:posOffset>902004</wp:posOffset>
              </wp:positionH>
              <wp:positionV relativeFrom="page">
                <wp:posOffset>10053015</wp:posOffset>
              </wp:positionV>
              <wp:extent cx="566420" cy="1536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642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BA40FA" w14:textId="77777777" w:rsidR="007430ED" w:rsidRDefault="00000000">
                          <w:pPr>
                            <w:spacing w:line="225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6/03/2025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CACEE9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1pt;margin-top:791.6pt;width:44.6pt;height:12.1pt;z-index:-15766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" filled="f" stroked="f">
              <v:textbox inset="0,0,0,0">
                <w:txbxContent>
                  <w:p w14:paraId="5ABA40FA" w14:textId="77777777" w:rsidR="007430ED" w:rsidRDefault="00000000">
                    <w:pPr>
                      <w:spacing w:line="225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6/03/2025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549F0" w14:textId="77777777" w:rsidR="00CA56CD" w:rsidRDefault="00CA56CD">
      <w:r>
        <w:separator/>
      </w:r>
    </w:p>
  </w:footnote>
  <w:footnote w:type="continuationSeparator" w:id="0">
    <w:p w14:paraId="3069C209" w14:textId="77777777" w:rsidR="00CA56CD" w:rsidRDefault="00CA56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EEF8D" w14:textId="4D425EDF" w:rsidR="007430ED" w:rsidRDefault="007430ED">
    <w:pPr>
      <w:pStyle w:val="Corpodetexto"/>
      <w:spacing w:line="14" w:lineRule="auto"/>
      <w:ind w:left="0" w:firstLine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55041"/>
    <w:multiLevelType w:val="multilevel"/>
    <w:tmpl w:val="0FA48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BC043C"/>
    <w:multiLevelType w:val="hybridMultilevel"/>
    <w:tmpl w:val="33E2E7C2"/>
    <w:lvl w:ilvl="0" w:tplc="7EB673AA">
      <w:numFmt w:val="bullet"/>
      <w:lvlText w:val=""/>
      <w:lvlJc w:val="left"/>
      <w:pPr>
        <w:ind w:left="744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1EC2B92">
      <w:numFmt w:val="bullet"/>
      <w:lvlText w:val="o"/>
      <w:lvlJc w:val="left"/>
      <w:pPr>
        <w:ind w:left="146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E53A84E2">
      <w:numFmt w:val="bullet"/>
      <w:lvlText w:val="•"/>
      <w:lvlJc w:val="left"/>
      <w:pPr>
        <w:ind w:left="2321" w:hanging="360"/>
      </w:pPr>
      <w:rPr>
        <w:rFonts w:hint="default"/>
        <w:lang w:val="en-US" w:eastAsia="en-US" w:bidi="ar-SA"/>
      </w:rPr>
    </w:lvl>
    <w:lvl w:ilvl="3" w:tplc="78DC078A">
      <w:numFmt w:val="bullet"/>
      <w:lvlText w:val="•"/>
      <w:lvlJc w:val="left"/>
      <w:pPr>
        <w:ind w:left="3183" w:hanging="360"/>
      </w:pPr>
      <w:rPr>
        <w:rFonts w:hint="default"/>
        <w:lang w:val="en-US" w:eastAsia="en-US" w:bidi="ar-SA"/>
      </w:rPr>
    </w:lvl>
    <w:lvl w:ilvl="4" w:tplc="AB9290F4">
      <w:numFmt w:val="bullet"/>
      <w:lvlText w:val="•"/>
      <w:lvlJc w:val="left"/>
      <w:pPr>
        <w:ind w:left="4045" w:hanging="360"/>
      </w:pPr>
      <w:rPr>
        <w:rFonts w:hint="default"/>
        <w:lang w:val="en-US" w:eastAsia="en-US" w:bidi="ar-SA"/>
      </w:rPr>
    </w:lvl>
    <w:lvl w:ilvl="5" w:tplc="603EA2F8">
      <w:numFmt w:val="bullet"/>
      <w:lvlText w:val="•"/>
      <w:lvlJc w:val="left"/>
      <w:pPr>
        <w:ind w:left="4907" w:hanging="360"/>
      </w:pPr>
      <w:rPr>
        <w:rFonts w:hint="default"/>
        <w:lang w:val="en-US" w:eastAsia="en-US" w:bidi="ar-SA"/>
      </w:rPr>
    </w:lvl>
    <w:lvl w:ilvl="6" w:tplc="8390CF82">
      <w:numFmt w:val="bullet"/>
      <w:lvlText w:val="•"/>
      <w:lvlJc w:val="left"/>
      <w:pPr>
        <w:ind w:left="5769" w:hanging="360"/>
      </w:pPr>
      <w:rPr>
        <w:rFonts w:hint="default"/>
        <w:lang w:val="en-US" w:eastAsia="en-US" w:bidi="ar-SA"/>
      </w:rPr>
    </w:lvl>
    <w:lvl w:ilvl="7" w:tplc="35F8C1D0">
      <w:numFmt w:val="bullet"/>
      <w:lvlText w:val="•"/>
      <w:lvlJc w:val="left"/>
      <w:pPr>
        <w:ind w:left="6631" w:hanging="360"/>
      </w:pPr>
      <w:rPr>
        <w:rFonts w:hint="default"/>
        <w:lang w:val="en-US" w:eastAsia="en-US" w:bidi="ar-SA"/>
      </w:rPr>
    </w:lvl>
    <w:lvl w:ilvl="8" w:tplc="033A35D0">
      <w:numFmt w:val="bullet"/>
      <w:lvlText w:val="•"/>
      <w:lvlJc w:val="left"/>
      <w:pPr>
        <w:ind w:left="7493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2DC1BE6"/>
    <w:multiLevelType w:val="multilevel"/>
    <w:tmpl w:val="0ADCF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600EF5"/>
    <w:multiLevelType w:val="multilevel"/>
    <w:tmpl w:val="EDC40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5685752">
    <w:abstractNumId w:val="1"/>
  </w:num>
  <w:num w:numId="2" w16cid:durableId="1176842519">
    <w:abstractNumId w:val="2"/>
  </w:num>
  <w:num w:numId="3" w16cid:durableId="479925096">
    <w:abstractNumId w:val="0"/>
  </w:num>
  <w:num w:numId="4" w16cid:durableId="5395866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430ED"/>
    <w:rsid w:val="007430ED"/>
    <w:rsid w:val="00781665"/>
    <w:rsid w:val="009570D7"/>
    <w:rsid w:val="00CA56CD"/>
    <w:rsid w:val="00D35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0AE7B"/>
  <w15:docId w15:val="{D7CFADBA-62E9-A744-BC93-E92BB0E22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Ttulo1">
    <w:name w:val="heading 1"/>
    <w:basedOn w:val="Normal"/>
    <w:uiPriority w:val="9"/>
    <w:qFormat/>
    <w:pPr>
      <w:ind w:left="23"/>
      <w:jc w:val="both"/>
      <w:outlineLvl w:val="0"/>
    </w:pPr>
    <w:rPr>
      <w:b/>
      <w:bCs/>
      <w:sz w:val="28"/>
      <w:szCs w:val="28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D356A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744" w:hanging="361"/>
      <w:jc w:val="both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744" w:hanging="36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arter"/>
    <w:uiPriority w:val="99"/>
    <w:unhideWhenUsed/>
    <w:rsid w:val="00781665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81665"/>
    <w:rPr>
      <w:rFonts w:ascii="Calibri" w:eastAsia="Calibri" w:hAnsi="Calibri" w:cs="Calibri"/>
    </w:rPr>
  </w:style>
  <w:style w:type="paragraph" w:styleId="Rodap">
    <w:name w:val="footer"/>
    <w:basedOn w:val="Normal"/>
    <w:link w:val="RodapCarter"/>
    <w:uiPriority w:val="99"/>
    <w:unhideWhenUsed/>
    <w:rsid w:val="00781665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781665"/>
    <w:rPr>
      <w:rFonts w:ascii="Calibri" w:eastAsia="Calibri" w:hAnsi="Calibri" w:cs="Calibri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D356A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Forte">
    <w:name w:val="Strong"/>
    <w:basedOn w:val="Tipodeletrapredefinidodopargrafo"/>
    <w:uiPriority w:val="22"/>
    <w:qFormat/>
    <w:rsid w:val="00D356A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356A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character" w:styleId="Hiperligao">
    <w:name w:val="Hyperlink"/>
    <w:basedOn w:val="Tipodeletrapredefinidodopargrafo"/>
    <w:uiPriority w:val="99"/>
    <w:unhideWhenUsed/>
    <w:rsid w:val="00D356A1"/>
    <w:rPr>
      <w:color w:val="0000FF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D356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62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CA68kFUbPg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qgelN4KS3f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729</Words>
  <Characters>3941</Characters>
  <Application>Microsoft Office Word</Application>
  <DocSecurity>0</DocSecurity>
  <Lines>32</Lines>
  <Paragraphs>9</Paragraphs>
  <ScaleCrop>false</ScaleCrop>
  <Company/>
  <LinksUpToDate>false</LinksUpToDate>
  <CharactersWithSpaces>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Ross</dc:creator>
  <cp:lastModifiedBy>sebastiao oc</cp:lastModifiedBy>
  <cp:revision>4</cp:revision>
  <dcterms:created xsi:type="dcterms:W3CDTF">2025-06-12T14:53:00Z</dcterms:created>
  <dcterms:modified xsi:type="dcterms:W3CDTF">2025-06-12T15:04:00Z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2025-06-12T00:00:00Z</vt:filetime>
  </property>
  <property fmtid="{D5CDD505-2E9C-101B-9397-08002B2CF9AE}" pid="5" name="Producer">
    <vt:lpwstr>Microsoft® Word para Microsoft 365</vt:lpwstr>
  </property>
</Properties>
</file>